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1AFC" w14:textId="77777777" w:rsidR="009D6A9B" w:rsidRPr="00843C05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1F061276" w14:textId="77777777" w:rsidR="009D6A9B" w:rsidRPr="00843C05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46FEF556" w14:textId="77777777" w:rsidR="009D6A9B" w:rsidRPr="00843C05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6AE1F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E30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0722B8DA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1.Карточка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предпринимателя содержащая сведения об индивидуальном предпринимателе (юридический и фактический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предпринимателя);</w:t>
      </w:r>
    </w:p>
    <w:p w14:paraId="5A1A31A6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), в случае, если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договор и другие документы подписывает не ИП;</w:t>
      </w:r>
    </w:p>
    <w:p w14:paraId="39EF9ED2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38ACBF3F" w14:textId="77777777" w:rsidR="009D6A9B" w:rsidRPr="00551D86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631AF60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4B21C766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1.Карточка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юридического лица содержащая сведения о нем, а именно </w:t>
      </w:r>
      <w:r w:rsidRPr="00CC5E30">
        <w:rPr>
          <w:rFonts w:ascii="Times New Roman" w:hAnsi="Times New Roman" w:cs="Times New Roman"/>
        </w:rPr>
        <w:t>(юридический и фактический адреса, ИНН, КПП ОГРН, ОКАТО, контактные данные и др.)</w:t>
      </w:r>
      <w:r w:rsidRPr="00CC5E30">
        <w:rPr>
          <w:rFonts w:ascii="Times New Roman" w:hAnsi="Times New Roman" w:cs="Times New Roman"/>
          <w:sz w:val="24"/>
          <w:szCs w:val="24"/>
        </w:rPr>
        <w:t>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69EB5F81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2.2.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05BBD4B3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1DB7BAC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42225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3. Для физических лиц (самозанятые): </w:t>
      </w:r>
    </w:p>
    <w:p w14:paraId="013EA2D0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 xml:space="preserve">3.1. Копия справки о постановке на учет физического лица в качестве налогоплательщика налога на профессиональный доход по форме </w:t>
      </w:r>
      <w:r w:rsidRPr="00CC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 1122035 в соответствии с письмом ФНС России от 05.06.2019 N СД-4-3/10848.</w:t>
      </w:r>
    </w:p>
    <w:p w14:paraId="5AF8AFF8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>3.3. Банковские реквизиты (наименование банка, ИНН/КПП, расчетный счет, БИК, корреспондентский счет).</w:t>
      </w:r>
    </w:p>
    <w:p w14:paraId="1183B5F5" w14:textId="77777777" w:rsidR="009D6A9B" w:rsidRPr="00843C05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3.4.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04E8366C" w14:textId="77777777" w:rsidR="009D6A9B" w:rsidRPr="00843C05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C8C79" w14:textId="77777777" w:rsidR="009D6A9B" w:rsidRPr="00045878" w:rsidRDefault="009D6A9B" w:rsidP="009D6A9B">
      <w:pPr>
        <w:spacing w:after="0" w:line="240" w:lineRule="auto"/>
        <w:jc w:val="both"/>
        <w:rPr>
          <w:sz w:val="24"/>
          <w:szCs w:val="24"/>
        </w:rPr>
      </w:pPr>
    </w:p>
    <w:p w14:paraId="5425E37C" w14:textId="77777777" w:rsidR="009D6A9B" w:rsidRPr="00A06A24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A24">
        <w:rPr>
          <w:rFonts w:ascii="Times New Roman" w:hAnsi="Times New Roman" w:cs="Times New Roman"/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A06A24">
        <w:rPr>
          <w:rFonts w:ascii="Times New Roman" w:hAnsi="Times New Roman" w:cs="Times New Roman"/>
          <w:b/>
          <w:lang w:val="kk-KZ"/>
        </w:rPr>
        <w:t>е</w:t>
      </w:r>
      <w:r w:rsidRPr="00A06A24">
        <w:rPr>
          <w:rFonts w:ascii="Times New Roman" w:hAnsi="Times New Roman" w:cs="Times New Roman"/>
          <w:b/>
        </w:rPr>
        <w:t>ё наличии).</w:t>
      </w:r>
    </w:p>
    <w:p w14:paraId="4C94EA9B" w14:textId="77777777" w:rsidR="009D6A9B" w:rsidRPr="00A06A24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FDD56B" w14:textId="77777777" w:rsidR="00DE49B9" w:rsidRDefault="00DE49B9"/>
    <w:sectPr w:rsidR="00D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9B"/>
    <w:rsid w:val="009D6A9B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9F79"/>
  <w15:chartTrackingRefBased/>
  <w15:docId w15:val="{19F5AC77-5874-41CC-B72D-4B6F001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A9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1</cp:revision>
  <dcterms:created xsi:type="dcterms:W3CDTF">2023-05-18T08:45:00Z</dcterms:created>
  <dcterms:modified xsi:type="dcterms:W3CDTF">2023-05-18T08:46:00Z</dcterms:modified>
</cp:coreProperties>
</file>